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3A1" w:rsidRPr="004F7AEF" w:rsidRDefault="008343A1" w:rsidP="008343A1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4F7AEF">
        <w:rPr>
          <w:rFonts w:ascii="Times New Roman" w:hAnsi="Times New Roman" w:cs="Times New Roman"/>
          <w:sz w:val="24"/>
          <w:szCs w:val="24"/>
        </w:rPr>
        <w:t>ЗАКЛЮЧЕНИЯ О РЕЗУЛЬТАТАХ ОЦЕНКИ РЕГУЛИРУЮЩЕГО ВОЗДЕЙСТВТИЯ МУНИЦИПАЛЬНОГО НОРМАТИВНОГО ПРАВОВОГО АКТА</w:t>
      </w:r>
    </w:p>
    <w:p w:rsidR="008343A1" w:rsidRDefault="008343A1" w:rsidP="008343A1">
      <w:pPr>
        <w:widowControl w:val="0"/>
        <w:tabs>
          <w:tab w:val="left" w:pos="100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3538">
        <w:rPr>
          <w:rFonts w:ascii="Times New Roman" w:hAnsi="Times New Roman" w:cs="Times New Roman"/>
          <w:sz w:val="24"/>
          <w:szCs w:val="24"/>
        </w:rPr>
        <w:tab/>
        <w:t xml:space="preserve">Оценка регулирующего воздействия НПА осуществляется в соответствии постановлением администрации городского округа Верх-Нейвинский </w:t>
      </w:r>
      <w:r w:rsidRPr="00053538">
        <w:rPr>
          <w:rFonts w:ascii="Times New Roman" w:hAnsi="Times New Roman" w:cs="Times New Roman"/>
          <w:color w:val="000000"/>
          <w:sz w:val="24"/>
          <w:szCs w:val="24"/>
        </w:rPr>
        <w:t>от 06.09.2018 №302 «Об утверждении Положения о проведении оценки регулирующего воздействия проектов нормативных правовых актов и экспертизы нормативных правовых актов администрации городского округа Верх-Нейвинский»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43A1" w:rsidRPr="00053538" w:rsidRDefault="008343A1" w:rsidP="008343A1">
      <w:pPr>
        <w:widowControl w:val="0"/>
        <w:tabs>
          <w:tab w:val="left" w:pos="100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343A1" w:rsidRPr="00053538" w:rsidRDefault="008343A1" w:rsidP="008343A1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r w:rsidRPr="00053538">
        <w:rPr>
          <w:rFonts w:ascii="Times New Roman" w:hAnsi="Times New Roman" w:cs="Times New Roman"/>
          <w:sz w:val="24"/>
          <w:szCs w:val="24"/>
        </w:rPr>
        <w:t>1. ОБЩАЯ ИНФОРМАЦИЯ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24"/>
      </w:tblGrid>
      <w:tr w:rsidR="008343A1" w:rsidRPr="00053538" w:rsidTr="00292E36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1.1. Основные реквизиты нормативного правового акта, в том числе вид, дата, номер, наименование, редакция, источник публикации:</w:t>
            </w:r>
          </w:p>
          <w:p w:rsidR="008343A1" w:rsidRPr="008343A1" w:rsidRDefault="008343A1" w:rsidP="00292E36">
            <w:pPr>
              <w:jc w:val="both"/>
              <w:rPr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</w:t>
            </w:r>
            <w:r w:rsidRPr="005D412A">
              <w:rPr>
                <w:rFonts w:ascii="Times New Roman" w:hAnsi="Times New Roman" w:cs="Times New Roman"/>
                <w:b/>
                <w:sz w:val="24"/>
              </w:rPr>
              <w:t>ешение Думы городского округа Верх-Нейвинский</w:t>
            </w:r>
            <w:r w:rsidRPr="008343A1">
              <w:rPr>
                <w:rFonts w:ascii="Times New Roman" w:hAnsi="Times New Roman" w:cs="Times New Roman"/>
                <w:b/>
                <w:sz w:val="24"/>
              </w:rPr>
              <w:t xml:space="preserve"> «О внесение изменений в решение Думы городского округа Верх-Нейвинский от 31.08.2021 № 343 «О муниципальном контроле в сфере благоустройства на территории городского округа Верх-Нейвинский»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</w:tr>
      <w:tr w:rsidR="008343A1" w:rsidRPr="00053538" w:rsidTr="00292E36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1.2. Дата вступления в силу нормативного правового акта и его отдельных положений:</w:t>
            </w:r>
          </w:p>
          <w:p w:rsidR="008343A1" w:rsidRPr="00053538" w:rsidRDefault="008343A1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вступит в силу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.01.2022 года.</w:t>
            </w:r>
          </w:p>
        </w:tc>
      </w:tr>
      <w:tr w:rsidR="008343A1" w:rsidRPr="00053538" w:rsidTr="00292E36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1.3. Установленный переходный период и (или) отсрочка введения акта, распространения установленного им регулирования на ранее возникавшие отношения:</w:t>
            </w:r>
          </w:p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Переходный период отсутствует.</w:t>
            </w:r>
          </w:p>
        </w:tc>
      </w:tr>
      <w:tr w:rsidR="008343A1" w:rsidRPr="00053538" w:rsidTr="00292E36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1.4. Разработчик нормативного правового акта</w:t>
            </w:r>
          </w:p>
          <w:p w:rsidR="008343A1" w:rsidRPr="00053538" w:rsidRDefault="008343A1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1 категории администрации городского округа Верх-Нейвинский.</w:t>
            </w:r>
          </w:p>
        </w:tc>
      </w:tr>
      <w:tr w:rsidR="008343A1" w:rsidRPr="00053538" w:rsidTr="00292E36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1.5. Сфера муниципального регулирования: </w:t>
            </w: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Настоящее Решение разработано с целью предупреждения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обязательных требований, требований, установленных муниципальными правовыми актами</w:t>
            </w:r>
          </w:p>
        </w:tc>
      </w:tr>
      <w:tr w:rsidR="008343A1" w:rsidRPr="00053538" w:rsidTr="00292E36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1.6. Проведение ОРВ в отношении проекта нормативного правового акта:</w:t>
            </w:r>
          </w:p>
          <w:p w:rsidR="008343A1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ОРВ проводилась </w:t>
            </w:r>
            <w:r w:rsidRPr="00053538">
              <w:rPr>
                <w:rFonts w:ascii="Times New Roman" w:hAnsi="Times New Roman" w:cs="Times New Roman"/>
                <w:b/>
                <w:sz w:val="24"/>
              </w:rPr>
              <w:t>с 11.01.2022 по 25.01.2022</w:t>
            </w:r>
          </w:p>
          <w:p w:rsidR="008343A1" w:rsidRPr="005D412A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43A1" w:rsidRPr="00053538" w:rsidTr="00292E36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1.7. Контактная информация исполнителя:</w:t>
            </w:r>
          </w:p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Ф.И.О.: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Комаров Александр Алексеевич</w:t>
            </w:r>
          </w:p>
          <w:p w:rsidR="008343A1" w:rsidRDefault="008343A1" w:rsidP="00292E36">
            <w:pPr>
              <w:widowControl w:val="0"/>
              <w:autoSpaceDE w:val="0"/>
              <w:autoSpaceDN w:val="0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7AE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t>Должность:</w:t>
            </w:r>
            <w:r w:rsidRPr="004F7AEF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</w:rPr>
              <w:t xml:space="preserve"> </w:t>
            </w:r>
            <w:r w:rsidRPr="005D412A">
              <w:rPr>
                <w:rFonts w:ascii="Times New Roman" w:hAnsi="Times New Roman" w:cs="Times New Roman"/>
                <w:b/>
                <w:sz w:val="24"/>
              </w:rPr>
              <w:t>И.о. заместителя главы администрации по жилищно-коммунальному хозяйству, муниципальному имуществу, благоустройству</w:t>
            </w:r>
            <w:r w:rsidRPr="005D412A">
              <w:rPr>
                <w:rStyle w:val="a3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8343A1" w:rsidRPr="004F7AEF" w:rsidRDefault="008343A1" w:rsidP="00292E36">
            <w:pPr>
              <w:widowControl w:val="0"/>
              <w:autoSpaceDE w:val="0"/>
              <w:autoSpaceDN w:val="0"/>
              <w:rPr>
                <w:rStyle w:val="a3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F7AE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Телефон: </w:t>
            </w:r>
            <w:r w:rsidRPr="004F7AEF">
              <w:rPr>
                <w:rStyle w:val="a3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 (34370)5-</w:t>
            </w:r>
            <w:r>
              <w:rPr>
                <w:rStyle w:val="a3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55</w:t>
            </w:r>
            <w:r w:rsidRPr="004F7AEF">
              <w:rPr>
                <w:rStyle w:val="a3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  <w:r>
              <w:rPr>
                <w:rStyle w:val="a3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47</w:t>
            </w:r>
          </w:p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AE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Электронная почта: </w:t>
            </w:r>
            <w:hyperlink r:id="rId4" w:history="1">
              <w:r w:rsidRPr="004F7AEF">
                <w:rPr>
                  <w:rStyle w:val="a3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/>
                </w:rPr>
                <w:t>wnadm</w:t>
              </w:r>
              <w:r w:rsidRPr="004F7AEF">
                <w:rPr>
                  <w:rStyle w:val="a3"/>
                  <w:rFonts w:ascii="Times New Roman" w:hAnsi="Times New Roman" w:cs="Times New Roman"/>
                  <w:b/>
                  <w:color w:val="auto"/>
                  <w:sz w:val="24"/>
                  <w:szCs w:val="24"/>
                </w:rPr>
                <w:t>@</w:t>
              </w:r>
              <w:r w:rsidRPr="004F7AEF">
                <w:rPr>
                  <w:rStyle w:val="a3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/>
                </w:rPr>
                <w:t>mail</w:t>
              </w:r>
              <w:r w:rsidRPr="004F7AEF">
                <w:rPr>
                  <w:rStyle w:val="a3"/>
                  <w:rFonts w:ascii="Times New Roman" w:hAnsi="Times New Roman" w:cs="Times New Roman"/>
                  <w:b/>
                  <w:color w:val="auto"/>
                  <w:sz w:val="24"/>
                  <w:szCs w:val="24"/>
                </w:rPr>
                <w:t>.</w:t>
              </w:r>
              <w:r w:rsidRPr="004F7AEF">
                <w:rPr>
                  <w:rStyle w:val="a3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8343A1" w:rsidRDefault="008343A1" w:rsidP="008343A1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84"/>
      <w:bookmarkEnd w:id="1"/>
    </w:p>
    <w:p w:rsidR="008343A1" w:rsidRPr="00053538" w:rsidRDefault="008343A1" w:rsidP="008343A1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r w:rsidRPr="00053538">
        <w:rPr>
          <w:rFonts w:ascii="Times New Roman" w:hAnsi="Times New Roman" w:cs="Times New Roman"/>
          <w:sz w:val="24"/>
          <w:szCs w:val="24"/>
        </w:rPr>
        <w:t>2. ОСНОВНЫЕ ГРУППЫ СУБЪЕКТОВ ПРЕДПРИНИМАТЕЛЬСКОЙ, ИНВЕСТИЦИОННОЙ ДЕЯТЕЛЬНОСТИ, ИНЫЕ ЗАИНТЕРЕСОВАННЫЕ ЛИЦА, ВКЛЮЧАЯ ОРГАНЫ МЕСТНОГО САМОУПРАВЛЕНИЯ, МУНИЦИПАЛЬНЫЕ ОРГАНИЗАЦИИ, ИНТЕРЕСЫ КОТОРЫХ ЗАТРАГИВАЮТСЯ РЕГУЛИРОВАНИЕМ, УСТАНОВЛЕННЫМ НОРМАТИВНЫМ ПРАВОВЫМ АКТОМ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57"/>
        <w:gridCol w:w="2551"/>
        <w:gridCol w:w="2517"/>
      </w:tblGrid>
      <w:tr w:rsidR="008343A1" w:rsidRPr="00053538" w:rsidTr="00292E36">
        <w:tc>
          <w:tcPr>
            <w:tcW w:w="4457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2.1. Группа участников отношений:</w:t>
            </w:r>
          </w:p>
          <w:p w:rsidR="008343A1" w:rsidRPr="00053538" w:rsidRDefault="008343A1" w:rsidP="00292E36">
            <w:pPr>
              <w:pStyle w:val="ConsPlusNormal"/>
              <w:rPr>
                <w:b/>
                <w:sz w:val="24"/>
                <w:szCs w:val="24"/>
              </w:rPr>
            </w:pPr>
            <w:r w:rsidRPr="00053538">
              <w:rPr>
                <w:b/>
                <w:sz w:val="24"/>
                <w:szCs w:val="24"/>
              </w:rPr>
              <w:t>2.1.1. Администрация городского округа Верх-Нейвинский;</w:t>
            </w:r>
          </w:p>
          <w:p w:rsidR="008343A1" w:rsidRPr="00053538" w:rsidRDefault="008343A1" w:rsidP="00292E36">
            <w:pPr>
              <w:pStyle w:val="ConsPlusNormal"/>
              <w:rPr>
                <w:b/>
                <w:sz w:val="24"/>
                <w:szCs w:val="24"/>
              </w:rPr>
            </w:pPr>
            <w:r w:rsidRPr="00053538">
              <w:rPr>
                <w:b/>
                <w:sz w:val="24"/>
                <w:szCs w:val="24"/>
              </w:rPr>
              <w:t>2.1.2. Юридические лица, зарегистрированные в порядке, установленном законодательством                     Российской Федерации;</w:t>
            </w:r>
          </w:p>
          <w:p w:rsidR="008343A1" w:rsidRPr="00053538" w:rsidRDefault="008343A1" w:rsidP="00292E36">
            <w:pPr>
              <w:pStyle w:val="ConsPlusNormal"/>
              <w:rPr>
                <w:sz w:val="24"/>
                <w:szCs w:val="24"/>
              </w:rPr>
            </w:pPr>
            <w:r w:rsidRPr="00053538">
              <w:rPr>
                <w:b/>
                <w:sz w:val="24"/>
                <w:szCs w:val="24"/>
              </w:rPr>
              <w:t>2.1.3. Индивидуальные предприниматели, зарегистрированные в порядке, установленном законодательством                     Российской Федерации.</w:t>
            </w:r>
          </w:p>
        </w:tc>
        <w:tc>
          <w:tcPr>
            <w:tcW w:w="2551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2.2. Данные о количестве участников отношений в настоящее время: </w:t>
            </w: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отсутствуют</w:t>
            </w:r>
          </w:p>
        </w:tc>
        <w:tc>
          <w:tcPr>
            <w:tcW w:w="2517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2.3. Данные об изменении количества участников отношений в течение срока действия нормативного правового акта: </w:t>
            </w: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отсутствуют</w:t>
            </w:r>
          </w:p>
        </w:tc>
      </w:tr>
      <w:tr w:rsidR="008343A1" w:rsidRPr="00053538" w:rsidTr="00292E36">
        <w:tc>
          <w:tcPr>
            <w:tcW w:w="9525" w:type="dxa"/>
            <w:gridSpan w:val="3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2.4. Источники данных: </w:t>
            </w: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отсутствуют</w:t>
            </w:r>
          </w:p>
        </w:tc>
      </w:tr>
    </w:tbl>
    <w:p w:rsidR="008343A1" w:rsidRPr="00053538" w:rsidRDefault="008343A1" w:rsidP="008343A1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8343A1" w:rsidRPr="00053538" w:rsidRDefault="008343A1" w:rsidP="008343A1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96"/>
      <w:bookmarkEnd w:id="2"/>
      <w:r w:rsidRPr="00053538">
        <w:rPr>
          <w:rFonts w:ascii="Times New Roman" w:hAnsi="Times New Roman" w:cs="Times New Roman"/>
          <w:sz w:val="24"/>
          <w:szCs w:val="24"/>
        </w:rPr>
        <w:t xml:space="preserve">3. ОЦЕНКА СТЕПЕНИ РЕШЕНИЯ ПРОБЛЕМЫ И </w:t>
      </w:r>
      <w:proofErr w:type="gramStart"/>
      <w:r w:rsidRPr="00053538">
        <w:rPr>
          <w:rFonts w:ascii="Times New Roman" w:hAnsi="Times New Roman" w:cs="Times New Roman"/>
          <w:sz w:val="24"/>
          <w:szCs w:val="24"/>
        </w:rPr>
        <w:t>ПРЕОДОЛЕНИЯ</w:t>
      </w:r>
      <w:proofErr w:type="gramEnd"/>
      <w:r w:rsidRPr="00053538">
        <w:rPr>
          <w:rFonts w:ascii="Times New Roman" w:hAnsi="Times New Roman" w:cs="Times New Roman"/>
          <w:sz w:val="24"/>
          <w:szCs w:val="24"/>
        </w:rPr>
        <w:t xml:space="preserve"> СВЯЗАННЫХ С НЕЙ НЕГАТИВНЫХ ЭФФЕКТОВ ЗА СЧЕТ РЕГУЛИРОВАНИЯ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24"/>
      </w:tblGrid>
      <w:tr w:rsidR="008343A1" w:rsidRPr="00053538" w:rsidTr="00292E36">
        <w:tc>
          <w:tcPr>
            <w:tcW w:w="9524" w:type="dxa"/>
            <w:tcBorders>
              <w:left w:val="single" w:sz="4" w:space="0" w:color="auto"/>
              <w:right w:val="single" w:sz="4" w:space="0" w:color="auto"/>
            </w:tcBorders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3.1. Описание проблемы, на решение которой направлено регулирование, установленное нормативным правовым актом, и связанных с ней негативных эффектов: </w:t>
            </w:r>
          </w:p>
          <w:p w:rsidR="008343A1" w:rsidRPr="00053538" w:rsidRDefault="008343A1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Отсутствуют</w:t>
            </w:r>
          </w:p>
        </w:tc>
      </w:tr>
      <w:tr w:rsidR="008343A1" w:rsidRPr="00053538" w:rsidTr="00292E36">
        <w:tc>
          <w:tcPr>
            <w:tcW w:w="9524" w:type="dxa"/>
            <w:tcBorders>
              <w:left w:val="single" w:sz="4" w:space="0" w:color="auto"/>
              <w:right w:val="single" w:sz="4" w:space="0" w:color="auto"/>
            </w:tcBorders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3.2. Оценка степени решения проблемы и связанных с ней негативных эффектов:</w:t>
            </w:r>
          </w:p>
          <w:p w:rsidR="008343A1" w:rsidRPr="00053538" w:rsidRDefault="008343A1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Отсутствуют</w:t>
            </w:r>
          </w:p>
        </w:tc>
      </w:tr>
      <w:tr w:rsidR="008343A1" w:rsidRPr="00053538" w:rsidTr="00292E36">
        <w:tc>
          <w:tcPr>
            <w:tcW w:w="9524" w:type="dxa"/>
            <w:tcBorders>
              <w:left w:val="single" w:sz="4" w:space="0" w:color="auto"/>
              <w:right w:val="single" w:sz="4" w:space="0" w:color="auto"/>
            </w:tcBorders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3.3. Описание взаимосвязи решения проблемы и преодоления негативных эффектов с регулированием, установленным нормативным правовым актом: </w:t>
            </w:r>
          </w:p>
          <w:p w:rsidR="008343A1" w:rsidRPr="00053538" w:rsidRDefault="008343A1" w:rsidP="00292E36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Отсутствуют </w:t>
            </w:r>
          </w:p>
        </w:tc>
      </w:tr>
    </w:tbl>
    <w:p w:rsidR="008343A1" w:rsidRPr="00053538" w:rsidRDefault="008343A1" w:rsidP="008343A1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213"/>
      <w:bookmarkEnd w:id="3"/>
    </w:p>
    <w:p w:rsidR="008343A1" w:rsidRPr="00053538" w:rsidRDefault="008343A1" w:rsidP="008343A1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r w:rsidRPr="00053538">
        <w:rPr>
          <w:rFonts w:ascii="Times New Roman" w:hAnsi="Times New Roman" w:cs="Times New Roman"/>
          <w:sz w:val="24"/>
          <w:szCs w:val="24"/>
        </w:rPr>
        <w:t>4. ОЦЕНКА БЮДЖЕТНЫХ РАСХОДОВ И ДОХОДОВ, ВОЗНИКАЮЩИХ ПРИ МУНИЦИПАЛЬНОМ РЕГУЛИРОВАНИИ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463"/>
      </w:tblGrid>
      <w:tr w:rsidR="008343A1" w:rsidRPr="00053538" w:rsidTr="00292E36">
        <w:tc>
          <w:tcPr>
            <w:tcW w:w="9463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4.1. </w:t>
            </w: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Принятие данного решения не требует выделения дополнительных денежных средств из средств бюджета городского округа Верх-Нейвинский.  </w:t>
            </w:r>
          </w:p>
          <w:p w:rsidR="008343A1" w:rsidRPr="00053538" w:rsidRDefault="008343A1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43A1" w:rsidRPr="00053538" w:rsidRDefault="008343A1" w:rsidP="008343A1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8343A1" w:rsidRPr="00053538" w:rsidRDefault="008343A1" w:rsidP="008343A1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255"/>
      <w:bookmarkEnd w:id="4"/>
      <w:r w:rsidRPr="00053538">
        <w:rPr>
          <w:rFonts w:ascii="Times New Roman" w:hAnsi="Times New Roman" w:cs="Times New Roman"/>
          <w:sz w:val="24"/>
          <w:szCs w:val="24"/>
        </w:rPr>
        <w:t>5. ОЦЕНКА ИЗДЕРЖЕК СУБЪЕКТОВ ПРЕДПРИНИМАТЕЛЬСКОЙ И ИНВЕСТИЦИОННОЙ ДЕЯТЕЛЬНОСТИ, СВЯЗАННЫХ С НЕОБХОДИМОСТЬЮ СОБЛЮДЕНИЯ УСТАНОВЛЕННЫХ</w:t>
      </w:r>
    </w:p>
    <w:p w:rsidR="008343A1" w:rsidRPr="00053538" w:rsidRDefault="008343A1" w:rsidP="008343A1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r w:rsidRPr="00053538">
        <w:rPr>
          <w:rFonts w:ascii="Times New Roman" w:hAnsi="Times New Roman" w:cs="Times New Roman"/>
          <w:sz w:val="24"/>
          <w:szCs w:val="24"/>
        </w:rPr>
        <w:t>НОРМАТИВНЫМ ПРАВОВЫМ АКТОМ ОБЯЗАННОСТЕЙ ИЛИ ОГРАНИЧЕНИЙ, А ТАКЖЕ ВЫГОД, ВОЗНИКАЮЩИХ В СВЯЗИ С РЕГУЛИРОВАНИЕМ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81"/>
      </w:tblGrid>
      <w:tr w:rsidR="008343A1" w:rsidRPr="00053538" w:rsidTr="00292E36">
        <w:tc>
          <w:tcPr>
            <w:tcW w:w="9581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5.1. </w:t>
            </w: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Принятие данного решения не требует денежных затрат от субъектов предпринимательской и инвестиционной деятельности. </w:t>
            </w:r>
          </w:p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43A1" w:rsidRPr="00053538" w:rsidRDefault="008343A1" w:rsidP="008343A1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8343A1" w:rsidRPr="00053538" w:rsidRDefault="008343A1" w:rsidP="008343A1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292"/>
      <w:bookmarkEnd w:id="5"/>
      <w:r w:rsidRPr="00053538">
        <w:rPr>
          <w:rFonts w:ascii="Times New Roman" w:hAnsi="Times New Roman" w:cs="Times New Roman"/>
          <w:sz w:val="24"/>
          <w:szCs w:val="24"/>
        </w:rPr>
        <w:t>6. ОЦЕНКА ПОЛОЖИТЕЛЬНЫХ И ОТРИЦАТЕЛЬНЫХ ПОСЛЕДСТВИЙ РЕГУЛИРОВАНИЯ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50"/>
        <w:gridCol w:w="2431"/>
      </w:tblGrid>
      <w:tr w:rsidR="008343A1" w:rsidRPr="00053538" w:rsidTr="00292E36">
        <w:tc>
          <w:tcPr>
            <w:tcW w:w="7150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6.1. Описание отрицательных последствий регулирования в разрезе групп участников отношений</w:t>
            </w:r>
          </w:p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Не выявлено</w:t>
            </w:r>
          </w:p>
        </w:tc>
        <w:tc>
          <w:tcPr>
            <w:tcW w:w="2431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6.2. Количественная оценка</w:t>
            </w:r>
          </w:p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</w:tr>
      <w:tr w:rsidR="008343A1" w:rsidRPr="00053538" w:rsidTr="00292E36">
        <w:tc>
          <w:tcPr>
            <w:tcW w:w="7150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6.3. Описание положительных последствий регулирования в разрезе групп участников отношений:</w:t>
            </w:r>
          </w:p>
          <w:p w:rsidR="008343A1" w:rsidRPr="00053538" w:rsidRDefault="008343A1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-повысить эффективность профилактической работы, проводимой администрацией городского округа, по предупреждению нарушений организациями и индивидуальными предпринимателями, осуществляющими деятельность на территории   городского округа Верх-Нейвинский, требований законодательства РФ;</w:t>
            </w:r>
          </w:p>
          <w:p w:rsidR="008343A1" w:rsidRPr="00053538" w:rsidRDefault="008343A1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-улучшить информационное обеспечение деятельности администрации городского округа по профилактике и </w:t>
            </w: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предупреждению нарушений законодательства РФ;</w:t>
            </w:r>
          </w:p>
          <w:p w:rsidR="008343A1" w:rsidRPr="00053538" w:rsidRDefault="008343A1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-уменьшить общее число нарушений требований законодательства РФ, выявленных посредством организации и проведения проверок организаций и индивидуальных предпринимателей, осуществляющих деятельность на территории городского округа Верх-Нейвинский</w:t>
            </w:r>
            <w:r w:rsidRPr="0005353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431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6.4. Количественная оценка</w:t>
            </w:r>
          </w:p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</w:tr>
    </w:tbl>
    <w:p w:rsidR="008343A1" w:rsidRPr="00053538" w:rsidRDefault="008343A1" w:rsidP="008343A1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8343A1" w:rsidRPr="00053538" w:rsidRDefault="008343A1" w:rsidP="008343A1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308"/>
      <w:bookmarkEnd w:id="6"/>
      <w:r w:rsidRPr="00053538">
        <w:rPr>
          <w:rFonts w:ascii="Times New Roman" w:hAnsi="Times New Roman" w:cs="Times New Roman"/>
          <w:sz w:val="24"/>
          <w:szCs w:val="24"/>
        </w:rPr>
        <w:t xml:space="preserve">7. СВЕДЕНИЯ О РЕАЛИЗАЦИИ МЕТОДОВ </w:t>
      </w:r>
      <w:proofErr w:type="gramStart"/>
      <w:r w:rsidRPr="0005353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053538">
        <w:rPr>
          <w:rFonts w:ascii="Times New Roman" w:hAnsi="Times New Roman" w:cs="Times New Roman"/>
          <w:sz w:val="24"/>
          <w:szCs w:val="24"/>
        </w:rPr>
        <w:t xml:space="preserve"> ДОСТИЖЕНИЕМ ЦЕЛИ РЕГУЛИРОВАНИЯ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50"/>
        <w:gridCol w:w="2410"/>
      </w:tblGrid>
      <w:tr w:rsidR="008343A1" w:rsidRPr="00053538" w:rsidTr="00292E36">
        <w:tc>
          <w:tcPr>
            <w:tcW w:w="7150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7.1. Характеристика методов </w:t>
            </w:r>
            <w:proofErr w:type="gramStart"/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 достижением цели регулирования</w:t>
            </w:r>
          </w:p>
          <w:p w:rsidR="008343A1" w:rsidRPr="00053538" w:rsidRDefault="008343A1" w:rsidP="00292E36">
            <w:pPr>
              <w:pStyle w:val="ConsPlusNormal"/>
              <w:jc w:val="both"/>
              <w:rPr>
                <w:sz w:val="24"/>
                <w:szCs w:val="24"/>
              </w:rPr>
            </w:pPr>
            <w:r w:rsidRPr="00053538">
              <w:rPr>
                <w:b/>
                <w:sz w:val="24"/>
                <w:szCs w:val="24"/>
              </w:rPr>
              <w:t>проведения проверок организаций и индивидуальных предпринимателей, осуществляющих деятельность на территории городского округа Верх-Нейвинский</w:t>
            </w:r>
            <w:r w:rsidRPr="0005353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7.3. Оценка расходов на осуществление контроля</w:t>
            </w:r>
          </w:p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отсутствуют</w:t>
            </w:r>
          </w:p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43A1" w:rsidRPr="00053538" w:rsidRDefault="008343A1" w:rsidP="008343A1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8343A1" w:rsidRPr="00053538" w:rsidRDefault="008343A1" w:rsidP="008343A1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318"/>
      <w:bookmarkEnd w:id="7"/>
      <w:r w:rsidRPr="00053538">
        <w:rPr>
          <w:rFonts w:ascii="Times New Roman" w:hAnsi="Times New Roman" w:cs="Times New Roman"/>
          <w:sz w:val="24"/>
          <w:szCs w:val="24"/>
        </w:rPr>
        <w:t>8. ОЦЕНКА ДОСТИЖЕНИЯ ЗАЯВЛЕННЫХ ЦЕЛЕЙ РЕГУЛИРОВАНИЯ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6"/>
        <w:gridCol w:w="1843"/>
        <w:gridCol w:w="1418"/>
        <w:gridCol w:w="1701"/>
        <w:gridCol w:w="1701"/>
        <w:gridCol w:w="1842"/>
      </w:tblGrid>
      <w:tr w:rsidR="008343A1" w:rsidRPr="00053538" w:rsidTr="00292E36">
        <w:tc>
          <w:tcPr>
            <w:tcW w:w="1196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  <w:p w:rsidR="008343A1" w:rsidRPr="00053538" w:rsidRDefault="008343A1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Цель регулирования</w:t>
            </w:r>
          </w:p>
        </w:tc>
        <w:tc>
          <w:tcPr>
            <w:tcW w:w="1843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  <w:p w:rsidR="008343A1" w:rsidRPr="00053538" w:rsidRDefault="008343A1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Показатели (индикаторы) достижения целей регулирования</w:t>
            </w:r>
          </w:p>
        </w:tc>
        <w:tc>
          <w:tcPr>
            <w:tcW w:w="1418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  <w:p w:rsidR="008343A1" w:rsidRPr="00053538" w:rsidRDefault="008343A1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Расчет (способ расчета) показателя (индикатора)</w:t>
            </w:r>
          </w:p>
        </w:tc>
        <w:tc>
          <w:tcPr>
            <w:tcW w:w="1701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8.4.</w:t>
            </w:r>
          </w:p>
          <w:p w:rsidR="008343A1" w:rsidRPr="00053538" w:rsidRDefault="008343A1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(индикатора) до введения регулирования</w:t>
            </w:r>
          </w:p>
        </w:tc>
        <w:tc>
          <w:tcPr>
            <w:tcW w:w="1701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8.5.</w:t>
            </w:r>
          </w:p>
          <w:p w:rsidR="008343A1" w:rsidRPr="00053538" w:rsidRDefault="008343A1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 (индикатора) в связи с введением регулирования</w:t>
            </w:r>
          </w:p>
        </w:tc>
        <w:tc>
          <w:tcPr>
            <w:tcW w:w="1842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8.6.</w:t>
            </w:r>
          </w:p>
          <w:p w:rsidR="008343A1" w:rsidRPr="00053538" w:rsidRDefault="008343A1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Текущее значение показателя (индикатора) в связи с введением регулирования</w:t>
            </w:r>
          </w:p>
        </w:tc>
      </w:tr>
      <w:tr w:rsidR="008343A1" w:rsidRPr="00053538" w:rsidTr="00292E36">
        <w:tc>
          <w:tcPr>
            <w:tcW w:w="1196" w:type="dxa"/>
            <w:vMerge w:val="restart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Цель 1</w:t>
            </w:r>
          </w:p>
        </w:tc>
        <w:tc>
          <w:tcPr>
            <w:tcW w:w="1843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Индикатор 1.1</w:t>
            </w:r>
          </w:p>
        </w:tc>
        <w:tc>
          <w:tcPr>
            <w:tcW w:w="1418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3A1" w:rsidRPr="00053538" w:rsidTr="00292E36">
        <w:tc>
          <w:tcPr>
            <w:tcW w:w="1196" w:type="dxa"/>
            <w:vMerge/>
          </w:tcPr>
          <w:p w:rsidR="008343A1" w:rsidRPr="00053538" w:rsidRDefault="008343A1" w:rsidP="00292E3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Индикатор 1.№</w:t>
            </w:r>
          </w:p>
        </w:tc>
        <w:tc>
          <w:tcPr>
            <w:tcW w:w="1418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43A1" w:rsidRPr="00053538" w:rsidRDefault="008343A1" w:rsidP="008343A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</w:p>
    <w:p w:rsidR="008343A1" w:rsidRPr="00053538" w:rsidRDefault="008343A1" w:rsidP="008343A1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355"/>
      <w:bookmarkEnd w:id="8"/>
      <w:r w:rsidRPr="00053538">
        <w:rPr>
          <w:rFonts w:ascii="Times New Roman" w:hAnsi="Times New Roman" w:cs="Times New Roman"/>
          <w:sz w:val="24"/>
          <w:szCs w:val="24"/>
        </w:rPr>
        <w:t xml:space="preserve">9. ВЫВОДЫ О ДОСТИЖЕНИИ ЗАЯВЛЕННЫХ ЦЕЛЕЙ ЗА СЧЕТ РЕГУЛИРОВАНИЯ, ОБ ЭФФЕКТИВНОСТИ РЕШЕНИЯ ПРОБЛЕМ И </w:t>
      </w:r>
      <w:proofErr w:type="gramStart"/>
      <w:r w:rsidRPr="00053538">
        <w:rPr>
          <w:rFonts w:ascii="Times New Roman" w:hAnsi="Times New Roman" w:cs="Times New Roman"/>
          <w:sz w:val="24"/>
          <w:szCs w:val="24"/>
        </w:rPr>
        <w:t>ПРЕОДОЛЕНИЯ</w:t>
      </w:r>
      <w:proofErr w:type="gramEnd"/>
      <w:r w:rsidRPr="00053538">
        <w:rPr>
          <w:rFonts w:ascii="Times New Roman" w:hAnsi="Times New Roman" w:cs="Times New Roman"/>
          <w:sz w:val="24"/>
          <w:szCs w:val="24"/>
        </w:rPr>
        <w:t xml:space="preserve"> СВЯЗАННЫХ С НИМИ НЕГАТИВНЫХ ЭФФЕКТОВ, А ТАКЖЕ О НАЛИЧИИ В НОРМАТИВНОМ ПРАВОВОМ АКТЕ ПОЛОЖЕНИЙ, НЕОБОСНОВАННО ЗАТРУДНЯЮЩИХ ВЕДЕНИЕ ПРЕДПРИНИМАТЕЛЬСКОЙ</w:t>
      </w:r>
    </w:p>
    <w:p w:rsidR="008343A1" w:rsidRPr="00053538" w:rsidRDefault="008343A1" w:rsidP="008343A1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r w:rsidRPr="00053538">
        <w:rPr>
          <w:rFonts w:ascii="Times New Roman" w:hAnsi="Times New Roman" w:cs="Times New Roman"/>
          <w:sz w:val="24"/>
          <w:szCs w:val="24"/>
        </w:rPr>
        <w:lastRenderedPageBreak/>
        <w:t>И ИНВЕСТИЦИОННОЙ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24"/>
      </w:tblGrid>
      <w:tr w:rsidR="008343A1" w:rsidRPr="00053538" w:rsidTr="00292E36">
        <w:tc>
          <w:tcPr>
            <w:tcW w:w="9524" w:type="dxa"/>
            <w:tcBorders>
              <w:left w:val="single" w:sz="4" w:space="0" w:color="auto"/>
              <w:right w:val="single" w:sz="4" w:space="0" w:color="auto"/>
            </w:tcBorders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9.1. Выводы о достижении целей регулирования:</w:t>
            </w:r>
          </w:p>
          <w:p w:rsidR="008343A1" w:rsidRPr="00053538" w:rsidRDefault="008343A1" w:rsidP="00292E36">
            <w:pPr>
              <w:pStyle w:val="ConsPlusNormal"/>
              <w:widowControl w:val="0"/>
              <w:suppressAutoHyphens/>
              <w:jc w:val="both"/>
              <w:textAlignment w:val="baseline"/>
              <w:rPr>
                <w:b/>
                <w:sz w:val="24"/>
                <w:szCs w:val="24"/>
              </w:rPr>
            </w:pPr>
            <w:r w:rsidRPr="00053538">
              <w:rPr>
                <w:b/>
                <w:sz w:val="24"/>
                <w:szCs w:val="24"/>
              </w:rPr>
              <w:t>уменьшение общего числа нарушений требований законодательства РФ, выявленных посредством организации и проведения проверок организаций и индивидуальных предпринимателей, осуществляющих деятельность на территории городского округа Верх-Нейвинский</w:t>
            </w:r>
          </w:p>
        </w:tc>
      </w:tr>
      <w:tr w:rsidR="008343A1" w:rsidRPr="00053538" w:rsidTr="00292E36">
        <w:tc>
          <w:tcPr>
            <w:tcW w:w="9524" w:type="dxa"/>
            <w:tcBorders>
              <w:left w:val="single" w:sz="4" w:space="0" w:color="auto"/>
              <w:right w:val="single" w:sz="4" w:space="0" w:color="auto"/>
            </w:tcBorders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9.2. Выводы об эффективности решения проблем и </w:t>
            </w:r>
            <w:proofErr w:type="gramStart"/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преодоления</w:t>
            </w:r>
            <w:proofErr w:type="gramEnd"/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 связанных с ними негативных эффектов:</w:t>
            </w:r>
          </w:p>
          <w:p w:rsidR="008343A1" w:rsidRPr="00053538" w:rsidRDefault="008343A1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Отсутствуют</w:t>
            </w:r>
          </w:p>
        </w:tc>
      </w:tr>
      <w:tr w:rsidR="008343A1" w:rsidRPr="00053538" w:rsidTr="00292E36">
        <w:tc>
          <w:tcPr>
            <w:tcW w:w="9524" w:type="dxa"/>
            <w:tcBorders>
              <w:left w:val="single" w:sz="4" w:space="0" w:color="auto"/>
              <w:right w:val="single" w:sz="4" w:space="0" w:color="auto"/>
            </w:tcBorders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9.3. Выводы о наличии в нормативном правовом акте положений, необоснованно затрудняющих ведение предпринимательской и инвестиционной деятельности:</w:t>
            </w:r>
          </w:p>
          <w:p w:rsidR="008343A1" w:rsidRPr="00053538" w:rsidRDefault="008343A1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Отсутствуют </w:t>
            </w:r>
          </w:p>
        </w:tc>
      </w:tr>
      <w:tr w:rsidR="008343A1" w:rsidRPr="00053538" w:rsidTr="00292E36">
        <w:tc>
          <w:tcPr>
            <w:tcW w:w="9524" w:type="dxa"/>
            <w:tcBorders>
              <w:left w:val="single" w:sz="4" w:space="0" w:color="auto"/>
              <w:right w:val="single" w:sz="4" w:space="0" w:color="auto"/>
            </w:tcBorders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9.4. Иные выводы о фактическом воздействии регулирования: </w:t>
            </w:r>
          </w:p>
          <w:p w:rsidR="008343A1" w:rsidRPr="00053538" w:rsidRDefault="008343A1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Отсутствуют</w:t>
            </w:r>
          </w:p>
        </w:tc>
      </w:tr>
    </w:tbl>
    <w:p w:rsidR="008343A1" w:rsidRPr="00053538" w:rsidRDefault="008343A1" w:rsidP="008343A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</w:p>
    <w:p w:rsidR="008343A1" w:rsidRPr="00053538" w:rsidRDefault="008343A1" w:rsidP="008343A1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375"/>
      <w:bookmarkEnd w:id="9"/>
      <w:r w:rsidRPr="00053538">
        <w:rPr>
          <w:rFonts w:ascii="Times New Roman" w:hAnsi="Times New Roman" w:cs="Times New Roman"/>
          <w:sz w:val="24"/>
          <w:szCs w:val="24"/>
        </w:rPr>
        <w:t>10. СВЕДЕНИЯ О ПРОВЕДЕНИИ ПУБЛИЧНЫХ КОНСУЛЬТАЦИЙ ПО ПРОЕКТУ ЗАКЛЮЧЕНИЯ О РЕЗУЛЬТАТАХ ОРВ НОРМАТИВНОГО ПРАВОВОГО АКТА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60"/>
      </w:tblGrid>
      <w:tr w:rsidR="008343A1" w:rsidRPr="00053538" w:rsidTr="00292E36">
        <w:tc>
          <w:tcPr>
            <w:tcW w:w="9560" w:type="dxa"/>
            <w:tcBorders>
              <w:left w:val="single" w:sz="4" w:space="0" w:color="auto"/>
              <w:right w:val="single" w:sz="4" w:space="0" w:color="auto"/>
            </w:tcBorders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10.1. Срок проведения публичных консультаций:</w:t>
            </w:r>
          </w:p>
          <w:p w:rsidR="008343A1" w:rsidRPr="00053538" w:rsidRDefault="008343A1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       начало: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 г.;</w:t>
            </w:r>
          </w:p>
          <w:p w:rsidR="008343A1" w:rsidRPr="00053538" w:rsidRDefault="008343A1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 окончание: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8343A1" w:rsidRPr="00053538" w:rsidTr="00292E36">
        <w:tc>
          <w:tcPr>
            <w:tcW w:w="9560" w:type="dxa"/>
            <w:tcBorders>
              <w:left w:val="single" w:sz="4" w:space="0" w:color="auto"/>
              <w:right w:val="single" w:sz="4" w:space="0" w:color="auto"/>
            </w:tcBorders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10.2. Иные сведения о проведении публичных консультаций:</w:t>
            </w:r>
          </w:p>
          <w:p w:rsidR="008343A1" w:rsidRPr="00053538" w:rsidRDefault="008343A1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</w:t>
            </w:r>
          </w:p>
          <w:p w:rsidR="008343A1" w:rsidRPr="00053538" w:rsidRDefault="008343A1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(описание)</w:t>
            </w:r>
          </w:p>
        </w:tc>
      </w:tr>
      <w:tr w:rsidR="008343A1" w:rsidRPr="00053538" w:rsidTr="00292E36">
        <w:tc>
          <w:tcPr>
            <w:tcW w:w="9560" w:type="dxa"/>
            <w:tcBorders>
              <w:left w:val="single" w:sz="4" w:space="0" w:color="auto"/>
              <w:right w:val="single" w:sz="4" w:space="0" w:color="auto"/>
            </w:tcBorders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10.3. Полный электронный адрес размещения нормативного правового акта и заключения о результатах проведения экспертизы на официальном сайте: __________</w:t>
            </w:r>
          </w:p>
        </w:tc>
      </w:tr>
    </w:tbl>
    <w:p w:rsidR="008343A1" w:rsidRDefault="008343A1" w:rsidP="008343A1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8343A1" w:rsidRDefault="008343A1" w:rsidP="008343A1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8343A1" w:rsidRDefault="008343A1" w:rsidP="008343A1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8343A1" w:rsidRPr="00053538" w:rsidRDefault="008343A1" w:rsidP="008343A1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8343A1" w:rsidRPr="00053538" w:rsidRDefault="008343A1" w:rsidP="008343A1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387"/>
      <w:bookmarkEnd w:id="10"/>
      <w:r w:rsidRPr="00053538">
        <w:rPr>
          <w:rFonts w:ascii="Times New Roman" w:hAnsi="Times New Roman" w:cs="Times New Roman"/>
          <w:sz w:val="24"/>
          <w:szCs w:val="24"/>
        </w:rPr>
        <w:lastRenderedPageBreak/>
        <w:t>11. ПРЕДЛОЖЕНИЯ ОБ ОТМЕНЕ (ИЗМЕНЕНИИ) НОРМАТИВНОГО ПРАВОВОГО АКТА ИЛИ ЕГО ОТДЕЛЬНЫХ ПРЕДЛОЖЕНИЙ, ИНЫХ МЕРАХ, НАПРАВЛЕННЫХ НА РЕШЕНИЕ ПРОБЛЕМЫ И ПРЕОДОЛЕНИЕ СВЯЗАННЫХ С НЕЙ НЕГАТИВНЫХ ЭФФЕКТОВ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1"/>
        <w:gridCol w:w="3118"/>
        <w:gridCol w:w="3912"/>
      </w:tblGrid>
      <w:tr w:rsidR="008343A1" w:rsidRPr="00053538" w:rsidTr="00292E36">
        <w:tc>
          <w:tcPr>
            <w:tcW w:w="2551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11.1. Содержание предложения</w:t>
            </w:r>
          </w:p>
        </w:tc>
        <w:tc>
          <w:tcPr>
            <w:tcW w:w="3118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11.2. Цель предложения</w:t>
            </w:r>
          </w:p>
        </w:tc>
        <w:tc>
          <w:tcPr>
            <w:tcW w:w="3912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11.3. Реквизиты нормативного правового акта, требующего внесения изменений</w:t>
            </w:r>
          </w:p>
        </w:tc>
      </w:tr>
      <w:tr w:rsidR="008343A1" w:rsidRPr="00053538" w:rsidTr="00292E36">
        <w:tc>
          <w:tcPr>
            <w:tcW w:w="2551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Предложение N</w:t>
            </w:r>
          </w:p>
        </w:tc>
        <w:tc>
          <w:tcPr>
            <w:tcW w:w="3118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3912" w:type="dxa"/>
          </w:tcPr>
          <w:p w:rsidR="008343A1" w:rsidRPr="00053538" w:rsidRDefault="008343A1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</w:tbl>
    <w:p w:rsidR="008343A1" w:rsidRPr="00053538" w:rsidRDefault="008343A1" w:rsidP="008343A1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8343A1" w:rsidRPr="00053538" w:rsidRDefault="008343A1" w:rsidP="008343A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053538">
        <w:rPr>
          <w:rFonts w:ascii="Times New Roman" w:hAnsi="Times New Roman" w:cs="Times New Roman"/>
          <w:sz w:val="24"/>
          <w:szCs w:val="24"/>
        </w:rPr>
        <w:t xml:space="preserve">    Приложение 1.  Сводка  предложений  по результатам проведения публичных</w:t>
      </w:r>
    </w:p>
    <w:p w:rsidR="008343A1" w:rsidRPr="00053538" w:rsidRDefault="008343A1" w:rsidP="008343A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053538">
        <w:rPr>
          <w:rFonts w:ascii="Times New Roman" w:hAnsi="Times New Roman" w:cs="Times New Roman"/>
          <w:sz w:val="24"/>
          <w:szCs w:val="24"/>
        </w:rPr>
        <w:t>консультаций по проекту заключения о результатах экспертизы</w:t>
      </w:r>
    </w:p>
    <w:p w:rsidR="008343A1" w:rsidRPr="00053538" w:rsidRDefault="008343A1" w:rsidP="008343A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0535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343A1" w:rsidRPr="00053538" w:rsidRDefault="008343A1" w:rsidP="008343A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053538">
        <w:rPr>
          <w:rFonts w:ascii="Times New Roman" w:hAnsi="Times New Roman" w:cs="Times New Roman"/>
          <w:sz w:val="24"/>
          <w:szCs w:val="24"/>
        </w:rPr>
        <w:t xml:space="preserve">          (наименование и реквизиты нормативного правового акта)</w:t>
      </w:r>
    </w:p>
    <w:tbl>
      <w:tblPr>
        <w:tblW w:w="9622" w:type="dxa"/>
        <w:tblInd w:w="108" w:type="dxa"/>
        <w:tblLook w:val="01E0"/>
      </w:tblPr>
      <w:tblGrid>
        <w:gridCol w:w="5387"/>
        <w:gridCol w:w="4235"/>
      </w:tblGrid>
      <w:tr w:rsidR="008343A1" w:rsidRPr="00053538" w:rsidTr="00292E36">
        <w:trPr>
          <w:cantSplit/>
        </w:trPr>
        <w:tc>
          <w:tcPr>
            <w:tcW w:w="5387" w:type="dxa"/>
          </w:tcPr>
          <w:p w:rsidR="008343A1" w:rsidRDefault="008343A1" w:rsidP="00292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3A1" w:rsidRDefault="008343A1" w:rsidP="00292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3A1" w:rsidRDefault="008343A1" w:rsidP="00292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городского округа Верх-Нейвинский</w:t>
            </w:r>
          </w:p>
          <w:p w:rsidR="008343A1" w:rsidRPr="00053538" w:rsidRDefault="008343A1" w:rsidP="00292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Н.Н. Щекалев</w:t>
            </w:r>
          </w:p>
        </w:tc>
        <w:tc>
          <w:tcPr>
            <w:tcW w:w="4235" w:type="dxa"/>
            <w:vAlign w:val="bottom"/>
          </w:tcPr>
          <w:p w:rsidR="008343A1" w:rsidRPr="00053538" w:rsidRDefault="008343A1" w:rsidP="0029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3A1" w:rsidRPr="00053538" w:rsidRDefault="008343A1" w:rsidP="0029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  ________________</w:t>
            </w:r>
          </w:p>
          <w:p w:rsidR="008343A1" w:rsidRPr="00053538" w:rsidRDefault="008343A1" w:rsidP="0029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Дата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:rsidR="008343A1" w:rsidRPr="00053538" w:rsidRDefault="008343A1" w:rsidP="008343A1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8343A1" w:rsidRDefault="008343A1" w:rsidP="008343A1"/>
    <w:p w:rsidR="008343A1" w:rsidRDefault="008343A1" w:rsidP="008343A1"/>
    <w:p w:rsidR="00F56FE3" w:rsidRDefault="00F56FE3"/>
    <w:sectPr w:rsidR="00F56FE3" w:rsidSect="00123BC8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343A1"/>
    <w:rsid w:val="002C3BA2"/>
    <w:rsid w:val="003B773E"/>
    <w:rsid w:val="005056DC"/>
    <w:rsid w:val="008343A1"/>
    <w:rsid w:val="00A9080F"/>
    <w:rsid w:val="00E94B21"/>
    <w:rsid w:val="00F56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3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43A1"/>
    <w:rPr>
      <w:color w:val="0000FF"/>
      <w:u w:val="single"/>
    </w:rPr>
  </w:style>
  <w:style w:type="paragraph" w:customStyle="1" w:styleId="ConsPlusNormal">
    <w:name w:val="ConsPlusNormal"/>
    <w:uiPriority w:val="99"/>
    <w:rsid w:val="008343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nad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1215</Words>
  <Characters>6929</Characters>
  <Application>Microsoft Office Word</Application>
  <DocSecurity>0</DocSecurity>
  <Lines>57</Lines>
  <Paragraphs>16</Paragraphs>
  <ScaleCrop>false</ScaleCrop>
  <Company/>
  <LinksUpToDate>false</LinksUpToDate>
  <CharactersWithSpaces>8128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</dc:creator>
  <cp:keywords/>
  <dc:description/>
  <cp:lastModifiedBy>Альфия</cp:lastModifiedBy>
  <cp:revision>2</cp:revision>
  <dcterms:created xsi:type="dcterms:W3CDTF">2022-01-27T05:25:00Z</dcterms:created>
  <dcterms:modified xsi:type="dcterms:W3CDTF">2022-01-27T05:26:00Z</dcterms:modified>
</cp:coreProperties>
</file>